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8" w:rsidRPr="00B26308" w:rsidRDefault="00B26308" w:rsidP="00B26308">
      <w:pPr>
        <w:spacing w:after="375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</w:pPr>
      <w:r w:rsidRPr="00B26308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Суета сует</w:t>
      </w:r>
    </w:p>
    <w:p w:rsidR="00B26308" w:rsidRPr="00B26308" w:rsidRDefault="00B26308" w:rsidP="00B26308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Суета сует - </w:t>
      </w:r>
      <w:hyperlink r:id="rId5" w:tooltip="Статья - Игры на знакомство" w:history="1">
        <w:r w:rsidRPr="00B26308">
          <w:rPr>
            <w:rFonts w:ascii="Arial" w:eastAsia="Times New Roman" w:hAnsi="Arial" w:cs="Arial"/>
            <w:color w:val="005CAB"/>
            <w:sz w:val="21"/>
            <w:szCs w:val="21"/>
            <w:lang w:eastAsia="ru-RU"/>
          </w:rPr>
          <w:t>игра на знакомство</w:t>
        </w:r>
      </w:hyperlink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26308" w:rsidRPr="00B26308" w:rsidRDefault="00B26308" w:rsidP="00B26308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Участники делятся на 1-2-3 Первые номера – монументы. Вторые и третьи – люди.</w:t>
      </w:r>
    </w:p>
    <w:p w:rsidR="00B26308" w:rsidRPr="00B26308" w:rsidRDefault="00B26308" w:rsidP="00B26308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Монументы подзывают к себе людей и рассказывают, с кем хотят познакомиться (хороший вариант - </w:t>
      </w:r>
      <w:hyperlink r:id="rId6" w:tooltip="Статья - Цели на тренинг" w:history="1">
        <w:r w:rsidRPr="00B26308">
          <w:rPr>
            <w:rFonts w:ascii="Arial" w:eastAsia="Times New Roman" w:hAnsi="Arial" w:cs="Arial"/>
            <w:color w:val="005CAB"/>
            <w:sz w:val="21"/>
            <w:szCs w:val="21"/>
            <w:lang w:eastAsia="ru-RU"/>
          </w:rPr>
          <w:t>цели на тренинг</w:t>
        </w:r>
      </w:hyperlink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увлечения, любимая книга и так далее) и о чем хотят поговорить. Люди ищут участников, подходящих под заданную характеристику. Можно искать и среди людей и среди монументов. Важно помнить: монументы ходить не могут, а </w:t>
      </w:r>
      <w:proofErr w:type="gramStart"/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значит</w:t>
      </w:r>
      <w:proofErr w:type="gramEnd"/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человеку нужно быть посредником между ними.</w:t>
      </w:r>
    </w:p>
    <w:p w:rsidR="00B26308" w:rsidRPr="00B26308" w:rsidRDefault="00B26308" w:rsidP="00B26308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нет </w:t>
      </w:r>
      <w:proofErr w:type="gramStart"/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людей, строго отвечающих заданным характеристикам человек подводит</w:t>
      </w:r>
      <w:proofErr w:type="gramEnd"/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монументу того, чьи характеристики наиболее близки.</w:t>
      </w:r>
    </w:p>
    <w:p w:rsidR="00B26308" w:rsidRPr="00B26308" w:rsidRDefault="00B26308" w:rsidP="00B26308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крайнем случае, человек ведет к монументу того, кто ему понравился.</w:t>
      </w:r>
    </w:p>
    <w:p w:rsidR="002D73B1" w:rsidRDefault="002D73B1">
      <w:bookmarkStart w:id="0" w:name="_GoBack"/>
      <w:bookmarkEnd w:id="0"/>
    </w:p>
    <w:sectPr w:rsidR="002D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08"/>
    <w:rsid w:val="002D73B1"/>
    <w:rsid w:val="00B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6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6308"/>
  </w:style>
  <w:style w:type="character" w:styleId="a4">
    <w:name w:val="Hyperlink"/>
    <w:basedOn w:val="a0"/>
    <w:uiPriority w:val="99"/>
    <w:semiHidden/>
    <w:unhideWhenUsed/>
    <w:rsid w:val="00B263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6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6308"/>
  </w:style>
  <w:style w:type="character" w:styleId="a4">
    <w:name w:val="Hyperlink"/>
    <w:basedOn w:val="a0"/>
    <w:uiPriority w:val="99"/>
    <w:semiHidden/>
    <w:unhideWhenUsed/>
    <w:rsid w:val="00B26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sychologos.ru/articles/view/celi_na_trening" TargetMode="External"/><Relationship Id="rId5" Type="http://schemas.openxmlformats.org/officeDocument/2006/relationships/hyperlink" Target="http://www.psychologos.ru/articles/view/igry_na_znakom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2013-04-29T19:31:00Z</dcterms:created>
  <dcterms:modified xsi:type="dcterms:W3CDTF">2013-04-29T19:32:00Z</dcterms:modified>
</cp:coreProperties>
</file>